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ШАБЛОН ВСТРЕЧИ ОДИН НА ОДИН (1:1)</w:t>
      </w:r>
    </w:p>
    <w:p/>
    <w:p>
      <w:pPr>
        <w:jc w:val="both"/>
      </w:pPr>
      <w:r>
        <w:t>Сотрудник: ________________________     Дата: «____» _______ 20___ г.</w:t>
      </w:r>
    </w:p>
    <w:p/>
    <w:p>
      <w:pPr>
        <w:jc w:val="both"/>
      </w:pPr>
      <w:r>
        <w:t>Встреча один на один — это не отчёт, а разговор. Задача руководителя — больше слушать, чем говорить. Ниже ориентировочная структура и вопросы; адаптируйте под себя.</w:t>
      </w:r>
    </w:p>
    <w:p>
      <w:r>
        <w:rPr>
          <w:b/>
        </w:rPr>
        <w:t>1. Как дела (5–10 минут)</w:t>
      </w:r>
    </w:p>
    <w:p>
      <w:pPr>
        <w:pStyle w:val="ListBullet"/>
      </w:pPr>
      <w:r>
        <w:t>Как настроение и самочувствие в работе?</w:t>
      </w:r>
    </w:p>
    <w:p>
      <w:pPr>
        <w:pStyle w:val="ListBullet"/>
      </w:pPr>
      <w:r>
        <w:t>Что радует, а что демотивирует в последнее время?</w:t>
      </w:r>
    </w:p>
    <w:p>
      <w:r>
        <w:rPr>
          <w:b/>
        </w:rPr>
        <w:t>2. Прогресс и задачи</w:t>
      </w:r>
    </w:p>
    <w:p>
      <w:pPr>
        <w:pStyle w:val="ListBullet"/>
      </w:pPr>
      <w:r>
        <w:t>Что удалось с прошлой встречи? Чем доволен?</w:t>
      </w:r>
    </w:p>
    <w:p>
      <w:pPr>
        <w:pStyle w:val="ListBullet"/>
      </w:pPr>
      <w:r>
        <w:t>Что не получилось и почему?</w:t>
      </w:r>
    </w:p>
    <w:p>
      <w:pPr>
        <w:pStyle w:val="ListBullet"/>
      </w:pPr>
      <w:r>
        <w:t>Где буксует и что мешает двигаться дальше?</w:t>
      </w:r>
    </w:p>
    <w:p>
      <w:r>
        <w:rPr>
          <w:b/>
        </w:rPr>
        <w:t>3. Помощь и препятствия</w:t>
      </w:r>
    </w:p>
    <w:p>
      <w:pPr>
        <w:pStyle w:val="ListBullet"/>
      </w:pPr>
      <w:r>
        <w:t>Что я как руководитель могу сделать, чтобы помочь?</w:t>
      </w:r>
    </w:p>
    <w:p>
      <w:pPr>
        <w:pStyle w:val="ListBullet"/>
      </w:pPr>
      <w:r>
        <w:t>Каких ресурсов, информации или решений не хватает?</w:t>
      </w:r>
    </w:p>
    <w:p>
      <w:r>
        <w:rPr>
          <w:b/>
        </w:rPr>
        <w:t>4. Развитие</w:t>
      </w:r>
    </w:p>
    <w:p>
      <w:pPr>
        <w:pStyle w:val="ListBullet"/>
      </w:pPr>
      <w:r>
        <w:t>Что хочешь освоить или попробовать?</w:t>
      </w:r>
    </w:p>
    <w:p>
      <w:pPr>
        <w:pStyle w:val="ListBullet"/>
      </w:pPr>
      <w:r>
        <w:t>Куда хочешь расти в ближайшие полгода-год?</w:t>
      </w:r>
    </w:p>
    <w:p>
      <w:r>
        <w:rPr>
          <w:b/>
        </w:rPr>
        <w:t>5. Обратная связь (в обе стороны)</w:t>
      </w:r>
    </w:p>
    <w:p>
      <w:pPr>
        <w:pStyle w:val="ListBullet"/>
      </w:pPr>
      <w:r>
        <w:t>Моя обратная связь по работе — по конкретике, с примерами.</w:t>
      </w:r>
    </w:p>
    <w:p>
      <w:pPr>
        <w:pStyle w:val="ListBullet"/>
      </w:pPr>
      <w:r>
        <w:t>Твоя обратная связь мне и процессам — что улучшить?</w:t>
      </w:r>
    </w:p>
    <w:p>
      <w:r>
        <w:rPr>
          <w:b/>
        </w:rPr>
        <w:t>6. Договорённости</w:t>
      </w:r>
    </w:p>
    <w:p>
      <w:pPr>
        <w:jc w:val="both"/>
      </w:pPr>
      <w:r>
        <w:t>Что решили и кто что делает к следующей встрече:</w:t>
      </w:r>
    </w:p>
    <w:p>
      <w:pPr>
        <w:jc w:val="both"/>
      </w:pPr>
      <w:r>
        <w:t>•  ____________________________________________</w:t>
      </w:r>
    </w:p>
    <w:p>
      <w:pPr>
        <w:jc w:val="both"/>
      </w:pPr>
      <w:r>
        <w:t>•  ____________________________________________</w:t>
      </w:r>
    </w:p>
    <w:p>
      <w:pPr>
        <w:jc w:val="both"/>
      </w:pPr>
      <w:r>
        <w:t>•  ____________________________________________</w:t>
      </w:r>
    </w:p>
    <w:p>
      <w:pPr>
        <w:jc w:val="both"/>
      </w:pPr>
      <w:r>
        <w:t>Дата следующей встречи: «____» _______ 20___ г.</w:t>
      </w:r>
    </w:p>
    <w:p/>
    <w:p>
      <w:r>
        <w:rPr>
          <w:i/>
          <w:color w:val="666666"/>
          <w:sz w:val="18"/>
        </w:rPr>
        <w:t>Настоящий образец носит справочный характер, не является юридической консультацией и требует адаптации под конкретную организацию. Итоговый документ рекомендуется согласовать с юристом. Подготовлено редакцией TaviLex (tavilex.ru).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